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6C" w:rsidRPr="007C1571" w:rsidRDefault="00D44A6C" w:rsidP="00D817CA">
      <w:pPr>
        <w:tabs>
          <w:tab w:val="num" w:pos="0"/>
        </w:tabs>
        <w:spacing w:after="0" w:line="276" w:lineRule="auto"/>
        <w:jc w:val="center"/>
        <w:rPr>
          <w:rFonts w:cstheme="minorHAnsi"/>
          <w:b/>
          <w:color w:val="000000"/>
          <w:sz w:val="26"/>
          <w:szCs w:val="26"/>
          <w:shd w:val="clear" w:color="auto" w:fill="FFFFFF"/>
        </w:rPr>
      </w:pPr>
      <w:r w:rsidRPr="007C1571">
        <w:rPr>
          <w:rStyle w:val="a3"/>
          <w:rFonts w:cstheme="minorHAnsi"/>
          <w:b/>
          <w:i w:val="0"/>
          <w:iCs w:val="0"/>
          <w:color w:val="000000"/>
          <w:sz w:val="26"/>
          <w:szCs w:val="26"/>
          <w:shd w:val="clear" w:color="auto" w:fill="FFFFFF"/>
        </w:rPr>
        <w:t>День</w:t>
      </w:r>
      <w:r w:rsidRPr="007C1571">
        <w:rPr>
          <w:rFonts w:cstheme="minorHAnsi"/>
          <w:b/>
          <w:color w:val="000000"/>
          <w:sz w:val="26"/>
          <w:szCs w:val="26"/>
          <w:shd w:val="clear" w:color="auto" w:fill="FFFFFF"/>
        </w:rPr>
        <w:t> </w:t>
      </w:r>
      <w:r w:rsidRPr="007C1571">
        <w:rPr>
          <w:rStyle w:val="a3"/>
          <w:rFonts w:cstheme="minorHAnsi"/>
          <w:b/>
          <w:i w:val="0"/>
          <w:iCs w:val="0"/>
          <w:color w:val="000000"/>
          <w:sz w:val="26"/>
          <w:szCs w:val="26"/>
          <w:shd w:val="clear" w:color="auto" w:fill="FFFFFF"/>
        </w:rPr>
        <w:t>открытых</w:t>
      </w:r>
      <w:r w:rsidRPr="007C1571">
        <w:rPr>
          <w:rFonts w:cstheme="minorHAnsi"/>
          <w:b/>
          <w:color w:val="000000"/>
          <w:sz w:val="26"/>
          <w:szCs w:val="26"/>
          <w:shd w:val="clear" w:color="auto" w:fill="FFFFFF"/>
        </w:rPr>
        <w:t> </w:t>
      </w:r>
      <w:r w:rsidRPr="007C1571">
        <w:rPr>
          <w:rStyle w:val="a3"/>
          <w:rFonts w:cstheme="minorHAnsi"/>
          <w:b/>
          <w:i w:val="0"/>
          <w:iCs w:val="0"/>
          <w:color w:val="000000"/>
          <w:sz w:val="26"/>
          <w:szCs w:val="26"/>
          <w:shd w:val="clear" w:color="auto" w:fill="FFFFFF"/>
        </w:rPr>
        <w:t>дверей</w:t>
      </w:r>
      <w:r w:rsidR="00D817CA" w:rsidRPr="007C1571">
        <w:rPr>
          <w:rFonts w:cstheme="minorHAnsi"/>
          <w:b/>
          <w:color w:val="000000"/>
          <w:sz w:val="26"/>
          <w:szCs w:val="26"/>
          <w:shd w:val="clear" w:color="auto" w:fill="FFFFFF"/>
        </w:rPr>
        <w:t> в МГЮА!</w:t>
      </w:r>
    </w:p>
    <w:p w:rsidR="0045399D" w:rsidRDefault="00D44A6C" w:rsidP="0045399D">
      <w:pPr>
        <w:tabs>
          <w:tab w:val="num" w:pos="0"/>
        </w:tabs>
        <w:spacing w:after="0" w:line="240" w:lineRule="auto"/>
        <w:ind w:left="11" w:firstLine="840"/>
        <w:jc w:val="both"/>
        <w:rPr>
          <w:rFonts w:cstheme="minorHAnsi"/>
          <w:color w:val="000000"/>
          <w:sz w:val="26"/>
          <w:szCs w:val="26"/>
          <w:shd w:val="clear" w:color="auto" w:fill="FFFFFF"/>
        </w:rPr>
      </w:pPr>
      <w:r w:rsidRPr="0093277E">
        <w:rPr>
          <w:rFonts w:cstheme="minorHAnsi"/>
          <w:color w:val="000000"/>
          <w:sz w:val="26"/>
          <w:szCs w:val="26"/>
        </w:rPr>
        <w:br/>
      </w:r>
      <w:r w:rsidR="00F6228C" w:rsidRPr="0093277E">
        <w:rPr>
          <w:rFonts w:cstheme="minorHAnsi"/>
          <w:color w:val="000000"/>
          <w:sz w:val="26"/>
          <w:szCs w:val="26"/>
          <w:shd w:val="clear" w:color="auto" w:fill="FFFFFF"/>
        </w:rPr>
        <w:t xml:space="preserve">      </w:t>
      </w:r>
      <w:r w:rsidRPr="0093277E">
        <w:rPr>
          <w:rFonts w:cstheme="minorHAnsi"/>
          <w:b/>
          <w:color w:val="000000"/>
          <w:sz w:val="26"/>
          <w:szCs w:val="26"/>
          <w:shd w:val="clear" w:color="auto" w:fill="FFFFFF"/>
        </w:rPr>
        <w:t>14 ноября</w:t>
      </w:r>
      <w:r w:rsidRPr="0093277E">
        <w:rPr>
          <w:rFonts w:cstheme="minorHAnsi"/>
          <w:b/>
          <w:color w:val="000000"/>
          <w:sz w:val="26"/>
          <w:szCs w:val="26"/>
          <w:shd w:val="clear" w:color="auto" w:fill="FFFFFF"/>
        </w:rPr>
        <w:t xml:space="preserve"> 2021 года </w:t>
      </w:r>
      <w:r w:rsidRPr="0093277E">
        <w:rPr>
          <w:rFonts w:cstheme="minorHAnsi"/>
          <w:b/>
          <w:color w:val="000000"/>
          <w:sz w:val="26"/>
          <w:szCs w:val="26"/>
          <w:shd w:val="clear" w:color="auto" w:fill="FFFFFF"/>
        </w:rPr>
        <w:t>в 11:00</w:t>
      </w: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 xml:space="preserve">Северо-Западный институт </w:t>
      </w:r>
      <w:r w:rsidR="00F6228C" w:rsidRPr="0093277E">
        <w:rPr>
          <w:rFonts w:cstheme="minorHAnsi"/>
          <w:color w:val="000000"/>
          <w:sz w:val="26"/>
          <w:szCs w:val="26"/>
          <w:shd w:val="clear" w:color="auto" w:fill="FFFFFF"/>
        </w:rPr>
        <w:t>Московского государственного юридического у</w:t>
      </w: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 xml:space="preserve">ниверситета имени О.Е. Кутафина (МГЮА) </w:t>
      </w:r>
      <w:bookmarkStart w:id="0" w:name="_GoBack"/>
      <w:bookmarkEnd w:id="0"/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>проводит </w:t>
      </w:r>
      <w:r w:rsidRPr="0093277E">
        <w:rPr>
          <w:rStyle w:val="a3"/>
          <w:rFonts w:cstheme="minorHAnsi"/>
          <w:i w:val="0"/>
          <w:iCs w:val="0"/>
          <w:color w:val="000000"/>
          <w:sz w:val="26"/>
          <w:szCs w:val="26"/>
          <w:shd w:val="clear" w:color="auto" w:fill="FFFFFF"/>
        </w:rPr>
        <w:t>День</w:t>
      </w: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> </w:t>
      </w:r>
      <w:r w:rsidRPr="0093277E">
        <w:rPr>
          <w:rStyle w:val="a3"/>
          <w:rFonts w:cstheme="minorHAnsi"/>
          <w:i w:val="0"/>
          <w:iCs w:val="0"/>
          <w:color w:val="000000"/>
          <w:sz w:val="26"/>
          <w:szCs w:val="26"/>
          <w:shd w:val="clear" w:color="auto" w:fill="FFFFFF"/>
        </w:rPr>
        <w:t>открытых</w:t>
      </w: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> </w:t>
      </w:r>
      <w:r w:rsidRPr="0093277E">
        <w:rPr>
          <w:rStyle w:val="a3"/>
          <w:rFonts w:cstheme="minorHAnsi"/>
          <w:i w:val="0"/>
          <w:iCs w:val="0"/>
          <w:color w:val="000000"/>
          <w:sz w:val="26"/>
          <w:szCs w:val="26"/>
          <w:shd w:val="clear" w:color="auto" w:fill="FFFFFF"/>
        </w:rPr>
        <w:t>дверей</w:t>
      </w: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>.</w:t>
      </w:r>
    </w:p>
    <w:p w:rsidR="00D44A6C" w:rsidRPr="0093277E" w:rsidRDefault="00D44A6C" w:rsidP="0045399D">
      <w:pPr>
        <w:tabs>
          <w:tab w:val="num" w:pos="0"/>
        </w:tabs>
        <w:spacing w:after="0" w:line="240" w:lineRule="auto"/>
        <w:ind w:left="11" w:firstLine="840"/>
        <w:jc w:val="both"/>
        <w:rPr>
          <w:rFonts w:cstheme="minorHAnsi"/>
          <w:color w:val="000000"/>
          <w:sz w:val="26"/>
          <w:szCs w:val="26"/>
          <w:shd w:val="clear" w:color="auto" w:fill="FFFFFF"/>
        </w:rPr>
      </w:pPr>
      <w:r w:rsidRPr="0093277E">
        <w:rPr>
          <w:rFonts w:cstheme="minorHAnsi"/>
          <w:color w:val="000000"/>
          <w:sz w:val="26"/>
          <w:szCs w:val="26"/>
        </w:rPr>
        <w:br/>
      </w:r>
      <w:r w:rsidRPr="0093277E">
        <w:rPr>
          <w:rFonts w:cstheme="minorHAnsi"/>
          <w:noProof/>
          <w:sz w:val="26"/>
          <w:szCs w:val="26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 xml:space="preserve"> В рамках мероприятия </w:t>
      </w: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 xml:space="preserve">будущие </w:t>
      </w: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 xml:space="preserve">абитуриенты </w:t>
      </w: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>познакомятся с профессией</w:t>
      </w: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 xml:space="preserve"> юриста, </w:t>
      </w: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>получа</w:t>
      </w: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 xml:space="preserve">т информацию об Университете, направлениях подготовки, особенностях поступления и преимуществах обучения в МГЮА, </w:t>
      </w: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>а также</w:t>
      </w: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 xml:space="preserve"> узнают </w:t>
      </w: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>вс</w:t>
      </w:r>
      <w:r w:rsidR="00D817CA" w:rsidRPr="0093277E">
        <w:rPr>
          <w:rFonts w:cstheme="minorHAnsi"/>
          <w:color w:val="000000"/>
          <w:sz w:val="26"/>
          <w:szCs w:val="26"/>
          <w:shd w:val="clear" w:color="auto" w:fill="FFFFFF"/>
        </w:rPr>
        <w:t>ё</w:t>
      </w: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>о студенческой</w:t>
      </w: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>, научной и спортивной жизни</w:t>
      </w:r>
      <w:r w:rsidR="008C2324" w:rsidRPr="0093277E">
        <w:rPr>
          <w:rFonts w:cstheme="minorHAnsi"/>
          <w:color w:val="000000"/>
          <w:sz w:val="26"/>
          <w:szCs w:val="26"/>
          <w:shd w:val="clear" w:color="auto" w:fill="FFFFFF"/>
        </w:rPr>
        <w:t xml:space="preserve"> ВУЗа</w:t>
      </w:r>
      <w:r w:rsidR="00D817CA" w:rsidRPr="0093277E">
        <w:rPr>
          <w:rFonts w:cstheme="minorHAnsi"/>
          <w:color w:val="000000"/>
          <w:sz w:val="26"/>
          <w:szCs w:val="26"/>
          <w:shd w:val="clear" w:color="auto" w:fill="FFFFFF"/>
        </w:rPr>
        <w:t>.</w:t>
      </w:r>
    </w:p>
    <w:p w:rsidR="00D817CA" w:rsidRPr="0093277E" w:rsidRDefault="00D44A6C" w:rsidP="0093277E">
      <w:pPr>
        <w:spacing w:after="0" w:line="240" w:lineRule="auto"/>
        <w:jc w:val="both"/>
        <w:rPr>
          <w:rFonts w:cstheme="minorHAnsi"/>
          <w:color w:val="000000"/>
          <w:sz w:val="26"/>
          <w:szCs w:val="26"/>
          <w:shd w:val="clear" w:color="auto" w:fill="FFFFFF"/>
        </w:rPr>
      </w:pP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br/>
      </w:r>
      <w:r w:rsidRPr="0093277E">
        <w:rPr>
          <w:rFonts w:cstheme="minorHAnsi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> </w:t>
      </w:r>
      <w:r w:rsidR="008C2324" w:rsidRPr="0093277E">
        <w:rPr>
          <w:rFonts w:cstheme="minorHAnsi"/>
          <w:color w:val="000000"/>
          <w:sz w:val="26"/>
          <w:szCs w:val="26"/>
          <w:shd w:val="clear" w:color="auto" w:fill="FFFFFF"/>
        </w:rPr>
        <w:t>Мы приглашаем к участию</w:t>
      </w:r>
      <w:r w:rsidR="00D817CA" w:rsidRPr="0093277E">
        <w:rPr>
          <w:rFonts w:cstheme="minorHAnsi"/>
          <w:color w:val="000000"/>
          <w:sz w:val="26"/>
          <w:szCs w:val="26"/>
          <w:shd w:val="clear" w:color="auto" w:fill="FFFFFF"/>
        </w:rPr>
        <w:t xml:space="preserve">: - </w:t>
      </w: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>выпускников школ</w:t>
      </w:r>
      <w:r w:rsidR="008C2324" w:rsidRPr="0093277E">
        <w:rPr>
          <w:rFonts w:cstheme="minorHAnsi"/>
          <w:color w:val="000000"/>
          <w:sz w:val="26"/>
          <w:szCs w:val="26"/>
          <w:shd w:val="clear" w:color="auto" w:fill="FFFFFF"/>
        </w:rPr>
        <w:t xml:space="preserve"> 9 и 11 классов</w:t>
      </w: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>, средних профессиональных образовательных организаций, вузов</w:t>
      </w:r>
      <w:r w:rsidR="00D817CA" w:rsidRPr="0093277E">
        <w:rPr>
          <w:rFonts w:cstheme="minorHAnsi"/>
          <w:color w:val="000000"/>
          <w:sz w:val="26"/>
          <w:szCs w:val="26"/>
          <w:shd w:val="clear" w:color="auto" w:fill="FFFFFF"/>
        </w:rPr>
        <w:t xml:space="preserve">; - родителей; - </w:t>
      </w: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>всех желающих по адресу: г. Вологда, ул. М. Ульяновой, 18.</w:t>
      </w:r>
    </w:p>
    <w:p w:rsidR="00D817CA" w:rsidRPr="0045399D" w:rsidRDefault="00D817CA" w:rsidP="0093277E">
      <w:pPr>
        <w:spacing w:after="0" w:line="240" w:lineRule="auto"/>
        <w:jc w:val="both"/>
        <w:rPr>
          <w:rFonts w:cstheme="minorHAnsi"/>
          <w:color w:val="000000"/>
          <w:sz w:val="10"/>
          <w:szCs w:val="10"/>
          <w:shd w:val="clear" w:color="auto" w:fill="FFFFFF"/>
        </w:rPr>
      </w:pPr>
    </w:p>
    <w:p w:rsidR="00D817CA" w:rsidRPr="0093277E" w:rsidRDefault="00D817CA" w:rsidP="0093277E">
      <w:pPr>
        <w:pStyle w:val="a5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cstheme="minorHAnsi"/>
          <w:color w:val="000000"/>
          <w:sz w:val="26"/>
          <w:szCs w:val="26"/>
          <w:shd w:val="clear" w:color="auto" w:fill="FFFFFF"/>
        </w:rPr>
      </w:pP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>Впервые в 2022 году мы открываем набор по двум новым направлениям на базе 9 класса!</w:t>
      </w:r>
    </w:p>
    <w:p w:rsidR="0093277E" w:rsidRDefault="00D44A6C" w:rsidP="0045399D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br/>
      </w:r>
      <w:r w:rsidR="0093277E" w:rsidRPr="0093277E">
        <w:rPr>
          <w:rFonts w:cstheme="minorHAnsi"/>
          <w:sz w:val="26"/>
          <w:szCs w:val="26"/>
        </w:rPr>
        <w:t xml:space="preserve">Информация в группе </w:t>
      </w:r>
      <w:proofErr w:type="spellStart"/>
      <w:r w:rsidR="0093277E" w:rsidRPr="0093277E">
        <w:rPr>
          <w:rFonts w:cstheme="minorHAnsi"/>
          <w:sz w:val="26"/>
          <w:szCs w:val="26"/>
        </w:rPr>
        <w:t>ВКонтакте</w:t>
      </w:r>
      <w:proofErr w:type="spellEnd"/>
      <w:r w:rsidR="0093277E" w:rsidRPr="0093277E">
        <w:rPr>
          <w:rFonts w:cstheme="minorHAnsi"/>
          <w:sz w:val="26"/>
          <w:szCs w:val="26"/>
        </w:rPr>
        <w:t xml:space="preserve">: </w:t>
      </w:r>
      <w:hyperlink r:id="rId6" w:history="1">
        <w:r w:rsidR="0045399D" w:rsidRPr="009E4691">
          <w:rPr>
            <w:rStyle w:val="a4"/>
            <w:rFonts w:cstheme="minorHAnsi"/>
            <w:sz w:val="26"/>
            <w:szCs w:val="26"/>
          </w:rPr>
          <w:t>https://vk.com/volmsal</w:t>
        </w:r>
      </w:hyperlink>
      <w:r w:rsidR="0045399D">
        <w:rPr>
          <w:rFonts w:cstheme="minorHAnsi"/>
          <w:sz w:val="26"/>
          <w:szCs w:val="26"/>
        </w:rPr>
        <w:t xml:space="preserve"> </w:t>
      </w:r>
      <w:r w:rsidR="0093277E" w:rsidRPr="0093277E">
        <w:rPr>
          <w:rFonts w:cstheme="minorHAnsi"/>
          <w:sz w:val="26"/>
          <w:szCs w:val="26"/>
        </w:rPr>
        <w:t xml:space="preserve">и на сайте: </w:t>
      </w:r>
      <w:hyperlink r:id="rId7" w:history="1">
        <w:r w:rsidR="0045399D" w:rsidRPr="009E4691">
          <w:rPr>
            <w:rStyle w:val="a4"/>
            <w:rFonts w:cstheme="minorHAnsi"/>
            <w:sz w:val="26"/>
            <w:szCs w:val="26"/>
          </w:rPr>
          <w:t>https://vfmgua.ru/</w:t>
        </w:r>
      </w:hyperlink>
    </w:p>
    <w:p w:rsidR="0045399D" w:rsidRDefault="0045399D" w:rsidP="0045399D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:rsidR="0045399D" w:rsidRDefault="0045399D" w:rsidP="0045399D">
      <w:pPr>
        <w:spacing w:line="276" w:lineRule="auto"/>
        <w:jc w:val="center"/>
        <w:rPr>
          <w:rFonts w:cstheme="minorHAnsi"/>
          <w:sz w:val="26"/>
          <w:szCs w:val="26"/>
        </w:rPr>
      </w:pPr>
      <w:r w:rsidRPr="0045399D">
        <w:rPr>
          <w:rFonts w:cstheme="minorHAnsi"/>
          <w:noProof/>
          <w:sz w:val="26"/>
          <w:szCs w:val="26"/>
          <w:lang w:eastAsia="ru-RU"/>
        </w:rPr>
        <w:drawing>
          <wp:inline distT="0" distB="0" distL="0" distR="0">
            <wp:extent cx="5667375" cy="5455227"/>
            <wp:effectExtent l="0" t="0" r="0" b="0"/>
            <wp:docPr id="10" name="Рисунок 10" descr="D:\vIVShipakova\Документы\Профработа 2021\Реклама\День открытых дверей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:\vIVShipakova\Документы\Профработа 2021\Реклама\День открытых дверей 20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729" cy="546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99D" w:rsidRDefault="0045399D" w:rsidP="0045399D">
      <w:pPr>
        <w:spacing w:after="0" w:line="240" w:lineRule="auto"/>
        <w:jc w:val="both"/>
        <w:rPr>
          <w:rFonts w:cstheme="minorHAnsi"/>
          <w:color w:val="000000"/>
          <w:sz w:val="26"/>
          <w:szCs w:val="26"/>
          <w:shd w:val="clear" w:color="auto" w:fill="FFFFFF"/>
        </w:rPr>
      </w:pPr>
      <w:r w:rsidRPr="0093277E">
        <w:rPr>
          <w:rFonts w:cstheme="minorHAnsi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 wp14:anchorId="35DE7064" wp14:editId="318A7037">
            <wp:extent cx="152400" cy="152400"/>
            <wp:effectExtent l="0" t="0" r="0" b="0"/>
            <wp:docPr id="3" name="Рисунок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77E">
        <w:rPr>
          <w:rFonts w:cstheme="minorHAnsi"/>
          <w:color w:val="000000"/>
          <w:sz w:val="26"/>
          <w:szCs w:val="26"/>
          <w:shd w:val="clear" w:color="auto" w:fill="FFFFFF"/>
        </w:rPr>
        <w:t xml:space="preserve"> Ссылка </w:t>
      </w:r>
      <w:r>
        <w:rPr>
          <w:rFonts w:cstheme="minorHAnsi"/>
          <w:color w:val="000000"/>
          <w:sz w:val="26"/>
          <w:szCs w:val="26"/>
          <w:shd w:val="clear" w:color="auto" w:fill="FFFFFF"/>
        </w:rPr>
        <w:t>на онлайн-трансляцию:</w:t>
      </w:r>
    </w:p>
    <w:p w:rsidR="0045399D" w:rsidRDefault="0045399D" w:rsidP="0045399D">
      <w:pPr>
        <w:spacing w:line="240" w:lineRule="auto"/>
        <w:jc w:val="both"/>
        <w:rPr>
          <w:rFonts w:cstheme="minorHAnsi"/>
          <w:color w:val="000000"/>
          <w:sz w:val="26"/>
          <w:szCs w:val="26"/>
          <w:shd w:val="clear" w:color="auto" w:fill="FFFFFF"/>
        </w:rPr>
      </w:pPr>
      <w:hyperlink r:id="rId10" w:history="1">
        <w:r w:rsidRPr="009E4691">
          <w:rPr>
            <w:rStyle w:val="a4"/>
            <w:rFonts w:cstheme="minorHAnsi"/>
            <w:sz w:val="26"/>
            <w:szCs w:val="26"/>
            <w:shd w:val="clear" w:color="auto" w:fill="FFFFFF"/>
          </w:rPr>
          <w:t>https://us02web.</w:t>
        </w:r>
        <w:r w:rsidRPr="009E4691">
          <w:rPr>
            <w:rStyle w:val="a4"/>
            <w:rFonts w:cstheme="minorHAnsi"/>
            <w:sz w:val="26"/>
            <w:szCs w:val="26"/>
            <w:shd w:val="clear" w:color="auto" w:fill="FFFFFF"/>
          </w:rPr>
          <w:t>z</w:t>
        </w:r>
        <w:r w:rsidRPr="009E4691">
          <w:rPr>
            <w:rStyle w:val="a4"/>
            <w:rFonts w:cstheme="minorHAnsi"/>
            <w:sz w:val="26"/>
            <w:szCs w:val="26"/>
            <w:shd w:val="clear" w:color="auto" w:fill="FFFFFF"/>
          </w:rPr>
          <w:t>oom.us/j/</w:t>
        </w:r>
        <w:r w:rsidRPr="009E4691">
          <w:rPr>
            <w:rStyle w:val="a4"/>
            <w:rFonts w:cstheme="minorHAnsi"/>
            <w:sz w:val="26"/>
            <w:szCs w:val="26"/>
            <w:shd w:val="clear" w:color="auto" w:fill="FFFFFF"/>
          </w:rPr>
          <w:t>8</w:t>
        </w:r>
        <w:r w:rsidRPr="009E4691">
          <w:rPr>
            <w:rStyle w:val="a4"/>
            <w:rFonts w:cstheme="minorHAnsi"/>
            <w:sz w:val="26"/>
            <w:szCs w:val="26"/>
            <w:shd w:val="clear" w:color="auto" w:fill="FFFFFF"/>
          </w:rPr>
          <w:t>1914182948?pwd=K0ZMbnkzbk1KSEh1TXhWQ1FTMlU5Zz09#success</w:t>
        </w:r>
      </w:hyperlink>
    </w:p>
    <w:p w:rsidR="0045399D" w:rsidRPr="0045399D" w:rsidRDefault="0045399D" w:rsidP="0045399D">
      <w:pPr>
        <w:pStyle w:val="a5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cstheme="minorHAnsi"/>
          <w:color w:val="000000"/>
          <w:sz w:val="26"/>
          <w:szCs w:val="26"/>
          <w:shd w:val="clear" w:color="auto" w:fill="FFFFFF"/>
        </w:rPr>
      </w:pPr>
      <w:r w:rsidRPr="0045399D">
        <w:rPr>
          <w:rFonts w:cstheme="minorHAnsi"/>
          <w:color w:val="000000"/>
          <w:sz w:val="26"/>
          <w:szCs w:val="26"/>
          <w:shd w:val="clear" w:color="auto" w:fill="FFFFFF"/>
        </w:rPr>
        <w:t>Идентификатор конференции: 819 1418 2948</w:t>
      </w:r>
    </w:p>
    <w:p w:rsidR="0045399D" w:rsidRPr="0045399D" w:rsidRDefault="0045399D" w:rsidP="0045399D">
      <w:pPr>
        <w:pStyle w:val="a5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0" w:firstLine="0"/>
        <w:jc w:val="both"/>
        <w:rPr>
          <w:rFonts w:cstheme="minorHAnsi"/>
          <w:color w:val="000000"/>
          <w:sz w:val="26"/>
          <w:szCs w:val="26"/>
          <w:shd w:val="clear" w:color="auto" w:fill="FFFFFF"/>
        </w:rPr>
      </w:pPr>
      <w:r w:rsidRPr="0045399D">
        <w:rPr>
          <w:rFonts w:cstheme="minorHAnsi"/>
          <w:color w:val="000000"/>
          <w:sz w:val="26"/>
          <w:szCs w:val="26"/>
          <w:shd w:val="clear" w:color="auto" w:fill="FFFFFF"/>
        </w:rPr>
        <w:t>Код доступа: 567159</w:t>
      </w:r>
    </w:p>
    <w:sectPr w:rsidR="0045399D" w:rsidRPr="0045399D" w:rsidSect="0045399D">
      <w:pgSz w:w="11906" w:h="16838"/>
      <w:pgMar w:top="284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alt="✅" style="width:12pt;height:12pt;visibility:visible;mso-wrap-style:square" o:bullet="t">
        <v:imagedata r:id="rId1" o:title="✅"/>
      </v:shape>
    </w:pict>
  </w:numPicBullet>
  <w:numPicBullet w:numPicBulletId="1">
    <w:pict>
      <v:shape id="_x0000_i1074" type="#_x0000_t75" alt="⏰" style="width:12pt;height:12pt;visibility:visible;mso-wrap-style:square" o:bullet="t">
        <v:imagedata r:id="rId2" o:title="⏰"/>
      </v:shape>
    </w:pict>
  </w:numPicBullet>
  <w:numPicBullet w:numPicBulletId="2">
    <w:pict>
      <v:shape id="_x0000_i1075" type="#_x0000_t75" alt="📌" style="width:12pt;height:12pt;visibility:visible;mso-wrap-style:square" o:bullet="t">
        <v:imagedata r:id="rId3" o:title="📌"/>
      </v:shape>
    </w:pict>
  </w:numPicBullet>
  <w:abstractNum w:abstractNumId="0" w15:restartNumberingAfterBreak="0">
    <w:nsid w:val="0A503F96"/>
    <w:multiLevelType w:val="hybridMultilevel"/>
    <w:tmpl w:val="5AE80B5A"/>
    <w:lvl w:ilvl="0" w:tplc="BAFE2B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184D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0C8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52C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AA46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C4A5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7A2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869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CCBA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76F20B1"/>
    <w:multiLevelType w:val="hybridMultilevel"/>
    <w:tmpl w:val="C74415A4"/>
    <w:lvl w:ilvl="0" w:tplc="B9DA602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92DD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78CC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265E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DC1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98ED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AC8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ECD8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469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86406E5"/>
    <w:multiLevelType w:val="hybridMultilevel"/>
    <w:tmpl w:val="6658C0BC"/>
    <w:lvl w:ilvl="0" w:tplc="7F4E5C5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C676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4A7D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CA9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889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14CC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D48C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ECF2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248F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FE16A4D"/>
    <w:multiLevelType w:val="hybridMultilevel"/>
    <w:tmpl w:val="9604AE62"/>
    <w:lvl w:ilvl="0" w:tplc="93D03F9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3E2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A46E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126E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F6E5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A6C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DE7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6E1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244E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6C"/>
    <w:rsid w:val="0045399D"/>
    <w:rsid w:val="007C1571"/>
    <w:rsid w:val="008C2324"/>
    <w:rsid w:val="0093277E"/>
    <w:rsid w:val="00BB7610"/>
    <w:rsid w:val="00D44A6C"/>
    <w:rsid w:val="00D817CA"/>
    <w:rsid w:val="00F6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701D"/>
  <w15:chartTrackingRefBased/>
  <w15:docId w15:val="{22A9DA8F-6224-4F4A-B048-FCB8A8AD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44A6C"/>
    <w:rPr>
      <w:i/>
      <w:iCs/>
    </w:rPr>
  </w:style>
  <w:style w:type="character" w:styleId="a4">
    <w:name w:val="Hyperlink"/>
    <w:basedOn w:val="a0"/>
    <w:uiPriority w:val="99"/>
    <w:unhideWhenUsed/>
    <w:rsid w:val="00D44A6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817CA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9327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vfmgu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olmsa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4.png"/><Relationship Id="rId10" Type="http://schemas.openxmlformats.org/officeDocument/2006/relationships/hyperlink" Target="https://us02web.zoom.us/j/81914182948?pwd=K0ZMbnkzbk1KSEh1TXhWQ1FTMlU5Zz09#succes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Шипакова</dc:creator>
  <cp:keywords/>
  <dc:description/>
  <cp:lastModifiedBy>Ирина В. Шипакова</cp:lastModifiedBy>
  <cp:revision>3</cp:revision>
  <dcterms:created xsi:type="dcterms:W3CDTF">2021-11-09T09:14:00Z</dcterms:created>
  <dcterms:modified xsi:type="dcterms:W3CDTF">2021-11-09T12:59:00Z</dcterms:modified>
</cp:coreProperties>
</file>